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E0" w:rsidRDefault="00E61CE0" w:rsidP="002E4DAA">
      <w:pPr>
        <w:pStyle w:val="NoSpacing"/>
      </w:pPr>
      <w:bookmarkStart w:id="0" w:name="_GoBack"/>
      <w:bookmarkEnd w:id="0"/>
    </w:p>
    <w:p w:rsidR="00DC1965" w:rsidRDefault="00DC1965" w:rsidP="00A84AF8">
      <w:pPr>
        <w:pStyle w:val="NoSpacing"/>
      </w:pPr>
    </w:p>
    <w:p w:rsidR="00DC1965" w:rsidRDefault="00DC1965" w:rsidP="00730DE2">
      <w:pPr>
        <w:pStyle w:val="NoSpacing"/>
        <w:ind w:left="720"/>
      </w:pPr>
    </w:p>
    <w:p w:rsidR="007914F1" w:rsidRPr="000A4589" w:rsidRDefault="007914F1" w:rsidP="007914F1">
      <w:pPr>
        <w:pStyle w:val="Heading1"/>
        <w:bidi/>
        <w:spacing w:before="240"/>
        <w:rPr>
          <w:rtl/>
        </w:rPr>
      </w:pPr>
      <w:r>
        <w:rPr>
          <w:rFonts w:hint="cs"/>
          <w:rtl/>
        </w:rPr>
        <w:t>نموذج الموافقة المستنيرة (الشباب)</w:t>
      </w:r>
    </w:p>
    <w:p w:rsidR="007914F1" w:rsidRDefault="007914F1" w:rsidP="007914F1">
      <w:pPr>
        <w:pStyle w:val="NoSpacing"/>
      </w:pPr>
    </w:p>
    <w:p w:rsidR="007914F1" w:rsidRDefault="009E7116" w:rsidP="009E7116">
      <w:pPr>
        <w:pStyle w:val="Heading3"/>
        <w:bidi/>
        <w:rPr>
          <w:rtl/>
        </w:rPr>
      </w:pPr>
      <w:r>
        <w:rPr>
          <w:rFonts w:hint="cs"/>
          <w:rtl/>
        </w:rPr>
        <w:t xml:space="preserve">الجزء أ- يستوفي الشباب هذا الجزء. </w:t>
      </w:r>
    </w:p>
    <w:p w:rsidR="009E7116" w:rsidRPr="009E7116" w:rsidRDefault="009E7116" w:rsidP="009E7116"/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قرأت صفحة المعلومات المتعلقة بسجل الرَّنَح و تَوَسُّعُ الشُّعَيرات الدولي وفهمتها.  أعرف ما هو اختصاص السجل وسبب أخذ معلوماتي. </w:t>
      </w:r>
    </w:p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 حصلت على فرصة للتفكير في الأمر وطرح الأسئلة التي لدي. </w:t>
      </w:r>
    </w:p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أعرف أنني يمكنني تغيير رأيً والتوقف عن كوني جزء من السجل في أي وقت. </w:t>
      </w:r>
    </w:p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أنا سعيد بإدراج بياناتي في السجل الدولي للرَّنَح و تَوَسُّعُ الشُّعَيرات. </w:t>
      </w:r>
    </w:p>
    <w:p w:rsidR="007914F1" w:rsidRDefault="007914F1" w:rsidP="007914F1"/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 الاسم:  </w:t>
      </w:r>
      <w:r>
        <w:rPr>
          <w:rFonts w:hint="cs"/>
          <w:rtl/>
        </w:rPr>
        <w:tab/>
        <w:t>العمر</w:t>
      </w:r>
    </w:p>
    <w:p w:rsidR="007914F1" w:rsidRDefault="007914F1" w:rsidP="007914F1"/>
    <w:p w:rsidR="007914F1" w:rsidRDefault="007914F1" w:rsidP="007914F1">
      <w:pPr>
        <w:bidi/>
        <w:rPr>
          <w:rtl/>
        </w:rPr>
      </w:pPr>
      <w:r>
        <w:rPr>
          <w:rFonts w:hint="cs"/>
          <w:rtl/>
        </w:rPr>
        <w:t xml:space="preserve">التوقيع                                                  .................................................. </w:t>
      </w:r>
      <w:r>
        <w:rPr>
          <w:rFonts w:hint="cs"/>
          <w:rtl/>
        </w:rPr>
        <w:tab/>
        <w:t>التاريخ: ......................................</w:t>
      </w:r>
    </w:p>
    <w:p w:rsidR="007914F1" w:rsidRDefault="007914F1" w:rsidP="007914F1"/>
    <w:p w:rsidR="009549C4" w:rsidRDefault="009549C4" w:rsidP="007914F1"/>
    <w:p w:rsidR="009E7116" w:rsidRDefault="009E7116" w:rsidP="009E7116">
      <w:pPr>
        <w:pStyle w:val="Heading3"/>
        <w:bidi/>
        <w:rPr>
          <w:rtl/>
        </w:rPr>
      </w:pPr>
      <w:r>
        <w:rPr>
          <w:rFonts w:hint="cs"/>
          <w:rtl/>
        </w:rPr>
        <w:t>الجزء ب- يستوفي الوالدان او الوصي هذا الجزء.</w:t>
      </w:r>
    </w:p>
    <w:p w:rsidR="009E7116" w:rsidRDefault="009E7116" w:rsidP="007914F1"/>
    <w:p w:rsidR="009E7116" w:rsidRDefault="009E7116" w:rsidP="009E7116">
      <w:pPr>
        <w:bidi/>
        <w:rPr>
          <w:rtl/>
        </w:rPr>
      </w:pPr>
      <w:r>
        <w:rPr>
          <w:rFonts w:hint="cs"/>
          <w:rtl/>
        </w:rPr>
        <w:t>قرأت صفحة المعلومات المتعلقة بسجل الرَّنَح و تَوَسُّعُ الشُّعَيرات الدولي وفهمتها. أعرف ما هو اختصاص السجل وسبب أخذ معلوماتي. حصلت على فرصة للتفكير في الأمر وطرح الأسئلة التي لدي.</w:t>
      </w:r>
    </w:p>
    <w:p w:rsidR="009E7116" w:rsidRDefault="009E7116" w:rsidP="009E7116">
      <w:pPr>
        <w:bidi/>
        <w:rPr>
          <w:rtl/>
        </w:rPr>
      </w:pPr>
      <w:r>
        <w:rPr>
          <w:rFonts w:hint="cs"/>
          <w:rtl/>
        </w:rPr>
        <w:t xml:space="preserve">أعطي الإذن بإدراج بيانات الشاب المذكور اسمه أعلاه في السجل الدولي للرَّنَح و تَوَسُّعُ الشُّعَيرات. </w:t>
      </w:r>
    </w:p>
    <w:p w:rsidR="009E7116" w:rsidRDefault="009E7116" w:rsidP="009E7116"/>
    <w:p w:rsidR="009E7116" w:rsidRDefault="009E7116" w:rsidP="009E7116">
      <w:pPr>
        <w:bidi/>
        <w:rPr>
          <w:rtl/>
        </w:rPr>
      </w:pPr>
      <w:r>
        <w:rPr>
          <w:rFonts w:hint="cs"/>
          <w:rtl/>
        </w:rPr>
        <w:t>الاسم:                                                   ..................................................</w:t>
      </w:r>
      <w:r>
        <w:rPr>
          <w:rFonts w:hint="cs"/>
          <w:rtl/>
        </w:rPr>
        <w:tab/>
        <w:t>العلاقة بالشاب                                   .................</w:t>
      </w:r>
    </w:p>
    <w:p w:rsidR="009E7116" w:rsidRDefault="009E7116" w:rsidP="009E7116"/>
    <w:p w:rsidR="009E7116" w:rsidRDefault="009E7116" w:rsidP="009E7116">
      <w:pPr>
        <w:bidi/>
        <w:rPr>
          <w:rtl/>
        </w:rPr>
      </w:pPr>
      <w:r>
        <w:rPr>
          <w:rFonts w:hint="cs"/>
          <w:rtl/>
        </w:rPr>
        <w:t>التوقيع                                                  ..................................................</w:t>
      </w:r>
      <w:r>
        <w:rPr>
          <w:rFonts w:hint="cs"/>
          <w:rtl/>
        </w:rPr>
        <w:tab/>
        <w:t>التاريخ: ......................................</w:t>
      </w:r>
    </w:p>
    <w:p w:rsidR="009E7116" w:rsidRPr="00BB24A1" w:rsidRDefault="009E7116" w:rsidP="007914F1"/>
    <w:sectPr w:rsidR="009E7116" w:rsidRPr="00BB24A1" w:rsidSect="00A84A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226" w:rsidRDefault="000E3226" w:rsidP="007914F1">
      <w:pPr>
        <w:spacing w:after="0" w:line="240" w:lineRule="auto"/>
      </w:pPr>
      <w:r>
        <w:separator/>
      </w:r>
    </w:p>
  </w:endnote>
  <w:end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47" w:rsidRPr="00000A47" w:rsidRDefault="00000A47">
    <w:pPr>
      <w:pStyle w:val="Footer"/>
      <w:bidi/>
      <w:rPr>
        <w:sz w:val="20"/>
        <w:szCs w:val="20"/>
        <w:rtl/>
      </w:rPr>
    </w:pPr>
    <w:r>
      <w:rPr>
        <w:rFonts w:hint="cs"/>
        <w:sz w:val="20"/>
        <w:szCs w:val="20"/>
        <w:rtl/>
      </w:rPr>
      <w:t>6 فبراير 2017 النسخة الأولى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226" w:rsidRDefault="000E3226" w:rsidP="007914F1">
      <w:pPr>
        <w:spacing w:after="0" w:line="240" w:lineRule="auto"/>
      </w:pPr>
      <w:r>
        <w:separator/>
      </w:r>
    </w:p>
  </w:footnote>
  <w:foot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F1" w:rsidRDefault="007914F1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1272E22F" wp14:editId="5C5BD195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F1"/>
    <w:rsid w:val="00000A47"/>
    <w:rsid w:val="00043B83"/>
    <w:rsid w:val="00057485"/>
    <w:rsid w:val="000E3226"/>
    <w:rsid w:val="001A1FFA"/>
    <w:rsid w:val="002E4526"/>
    <w:rsid w:val="002E4DAA"/>
    <w:rsid w:val="002E511B"/>
    <w:rsid w:val="00303981"/>
    <w:rsid w:val="00357056"/>
    <w:rsid w:val="00360E0D"/>
    <w:rsid w:val="003647B5"/>
    <w:rsid w:val="00402EE1"/>
    <w:rsid w:val="00446AF6"/>
    <w:rsid w:val="00464C6B"/>
    <w:rsid w:val="00464CCE"/>
    <w:rsid w:val="004E7C89"/>
    <w:rsid w:val="00535D57"/>
    <w:rsid w:val="00541BAA"/>
    <w:rsid w:val="00595FCD"/>
    <w:rsid w:val="00621657"/>
    <w:rsid w:val="00675C98"/>
    <w:rsid w:val="00697A39"/>
    <w:rsid w:val="006C2907"/>
    <w:rsid w:val="00730DE2"/>
    <w:rsid w:val="007914F1"/>
    <w:rsid w:val="00885F12"/>
    <w:rsid w:val="008E746F"/>
    <w:rsid w:val="009549C4"/>
    <w:rsid w:val="00983A12"/>
    <w:rsid w:val="009E7116"/>
    <w:rsid w:val="009F4BBE"/>
    <w:rsid w:val="00A84AF8"/>
    <w:rsid w:val="00AF4CA5"/>
    <w:rsid w:val="00B54FBE"/>
    <w:rsid w:val="00B7619F"/>
    <w:rsid w:val="00BB24A1"/>
    <w:rsid w:val="00CB0ACF"/>
    <w:rsid w:val="00CF342C"/>
    <w:rsid w:val="00D42DB4"/>
    <w:rsid w:val="00D66A44"/>
    <w:rsid w:val="00DC1965"/>
    <w:rsid w:val="00E61CE0"/>
    <w:rsid w:val="00EA1AF1"/>
    <w:rsid w:val="00EC01C2"/>
    <w:rsid w:val="00F03F78"/>
    <w:rsid w:val="00F6379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FBE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F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F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2017-10-05T08:49:00Z</dcterms:created>
  <dcterms:modified xsi:type="dcterms:W3CDTF">2017-10-05T08:50:00Z</dcterms:modified>
</cp:coreProperties>
</file>